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561CD">
      <w:pPr>
        <w:spacing w:line="720" w:lineRule="exact"/>
        <w:jc w:val="center"/>
        <w:rPr>
          <w:rFonts w:ascii="方正小标宋简体" w:hAnsi="仿宋_GB2312" w:eastAsia="方正小标宋简体" w:cs="仿宋_GB2312"/>
          <w:bCs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华南农业大学</w:t>
      </w: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>2023-2024学年本科生综合测评</w:t>
      </w:r>
    </w:p>
    <w:p w14:paraId="512911A8">
      <w:pPr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校内奖学金系统操作流程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学生版）</w:t>
      </w:r>
    </w:p>
    <w:p w14:paraId="7C83DCC3">
      <w:pPr>
        <w:rPr>
          <w:rFonts w:hint="eastAsia" w:ascii="黑体" w:hAnsi="黑体" w:eastAsia="黑体"/>
          <w:sz w:val="28"/>
          <w:szCs w:val="28"/>
        </w:rPr>
      </w:pPr>
    </w:p>
    <w:p w14:paraId="4804D421">
      <w:p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申报单项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奖学金：</w:t>
      </w:r>
    </w:p>
    <w:p w14:paraId="64E1D1B5">
      <w:pPr>
        <w:spacing w:line="360" w:lineRule="auto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1、各年级</w:t>
      </w:r>
      <w:r>
        <w:rPr>
          <w:rFonts w:hint="eastAsia" w:ascii="仿宋_GB2312" w:eastAsia="仿宋_GB2312"/>
          <w:sz w:val="28"/>
          <w:szCs w:val="28"/>
        </w:rPr>
        <w:t>一二三等奖学金名单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已确定</w:t>
      </w:r>
      <w:r>
        <w:rPr>
          <w:rFonts w:hint="eastAsia" w:ascii="仿宋_GB2312" w:eastAsia="仿宋_GB2312"/>
          <w:sz w:val="28"/>
          <w:szCs w:val="28"/>
        </w:rPr>
        <w:t>，未拟获得综合奖的学生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可以申</w:t>
      </w:r>
      <w:r>
        <w:rPr>
          <w:rFonts w:hint="eastAsia" w:ascii="仿宋_GB2312" w:eastAsia="仿宋_GB2312"/>
          <w:sz w:val="28"/>
          <w:szCs w:val="28"/>
        </w:rPr>
        <w:t>报单项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奖学金</w:t>
      </w:r>
      <w:r>
        <w:rPr>
          <w:rFonts w:hint="eastAsia" w:ascii="仿宋_GB2312" w:eastAsia="仿宋_GB2312"/>
          <w:sz w:val="28"/>
          <w:szCs w:val="28"/>
        </w:rPr>
        <w:t>。学生操作如下图所示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</w:rPr>
        <w:t>进入学工系统事务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大厅（链接如下），点击“奖助学金”</w:t>
      </w:r>
      <w:r>
        <w:fldChar w:fldCharType="begin"/>
      </w:r>
      <w:r>
        <w:instrText xml:space="preserve"> HYPERLINK "https://xgxt.scau.edu.cn/xgxt/" \l "/affairs/copyAllAffairs?id=xgdt" </w:instrText>
      </w:r>
      <w:r>
        <w:fldChar w:fldCharType="separate"/>
      </w:r>
      <w:r>
        <w:rPr>
          <w:rStyle w:val="8"/>
          <w:rFonts w:ascii="仿宋" w:hAnsi="仿宋" w:eastAsia="仿宋"/>
          <w:sz w:val="28"/>
          <w:szCs w:val="28"/>
        </w:rPr>
        <w:t>https://xgxt.scau.edu.cn/xgxt/#/affairs/copyAllAffairs?id=xgdt</w:t>
      </w:r>
      <w:r>
        <w:rPr>
          <w:rStyle w:val="8"/>
          <w:rFonts w:ascii="仿宋" w:hAnsi="仿宋" w:eastAsia="仿宋"/>
          <w:sz w:val="28"/>
          <w:szCs w:val="28"/>
        </w:rPr>
        <w:fldChar w:fldCharType="end"/>
      </w:r>
    </w:p>
    <w:p w14:paraId="26820A86">
      <w:pPr>
        <w:rPr>
          <w:rFonts w:hint="eastAsia"/>
        </w:rPr>
      </w:pPr>
      <w:r>
        <w:drawing>
          <wp:inline distT="0" distB="0" distL="0" distR="0">
            <wp:extent cx="6206490" cy="2790825"/>
            <wp:effectExtent l="0" t="0" r="381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6131" cy="27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CE035">
      <w:pPr>
        <w:ind w:firstLine="420"/>
        <w:rPr>
          <w:rFonts w:hint="eastAsia"/>
        </w:rPr>
      </w:pPr>
    </w:p>
    <w:p w14:paraId="3FF58944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2、</w:t>
      </w:r>
      <w:r>
        <w:rPr>
          <w:rFonts w:hint="eastAsia" w:ascii="仿宋_GB2312" w:eastAsia="仿宋_GB2312"/>
          <w:sz w:val="28"/>
          <w:szCs w:val="28"/>
        </w:rPr>
        <w:t>点击“学校奖助学金-校内奖学金-学生申报”，如下图所示：</w:t>
      </w:r>
    </w:p>
    <w:p w14:paraId="65F670B4">
      <w:pPr>
        <w:rPr>
          <w:rFonts w:hint="eastAsia"/>
        </w:rPr>
      </w:pPr>
      <w:r>
        <w:drawing>
          <wp:inline distT="0" distB="0" distL="0" distR="0">
            <wp:extent cx="6262370" cy="2623820"/>
            <wp:effectExtent l="0" t="0" r="5080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1889" cy="2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071A8">
      <w:pPr>
        <w:ind w:firstLine="420"/>
        <w:rPr>
          <w:rFonts w:hint="eastAsia" w:ascii="仿宋_GB2312" w:eastAsia="仿宋_GB2312"/>
          <w:sz w:val="28"/>
          <w:szCs w:val="28"/>
        </w:rPr>
      </w:pPr>
    </w:p>
    <w:p w14:paraId="60AA1D3D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3、</w:t>
      </w:r>
      <w:r>
        <w:rPr>
          <w:rFonts w:hint="eastAsia" w:ascii="仿宋_GB2312" w:eastAsia="仿宋_GB2312"/>
          <w:sz w:val="28"/>
          <w:szCs w:val="28"/>
        </w:rPr>
        <w:t>点击“申报”按钮，选择想要申报的单项奖。按要求填写申报表及上传附件材料，如下图所示：</w:t>
      </w:r>
    </w:p>
    <w:p w14:paraId="2824B0FA">
      <w:pPr>
        <w:rPr>
          <w:rFonts w:hint="eastAsia"/>
        </w:rPr>
      </w:pPr>
      <w:r>
        <w:drawing>
          <wp:inline distT="0" distB="0" distL="0" distR="0">
            <wp:extent cx="6130290" cy="2545080"/>
            <wp:effectExtent l="0" t="0" r="381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5092" cy="2555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E1B8F">
      <w:pPr>
        <w:rPr>
          <w:rFonts w:hint="eastAsia"/>
        </w:rPr>
      </w:pPr>
      <w:r>
        <w:drawing>
          <wp:inline distT="0" distB="0" distL="0" distR="0">
            <wp:extent cx="6130290" cy="3077210"/>
            <wp:effectExtent l="0" t="0" r="3810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0366" cy="3087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BF2FE">
      <w:pPr>
        <w:rPr>
          <w:rFonts w:hint="eastAsia" w:ascii="仿宋_GB2312" w:eastAsia="仿宋_GB2312"/>
          <w:sz w:val="28"/>
          <w:szCs w:val="28"/>
        </w:rPr>
      </w:pPr>
    </w:p>
    <w:p w14:paraId="4B0B6245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4、</w:t>
      </w:r>
      <w:r>
        <w:rPr>
          <w:rFonts w:hint="eastAsia" w:ascii="仿宋_GB2312" w:eastAsia="仿宋_GB2312"/>
          <w:sz w:val="28"/>
          <w:szCs w:val="28"/>
        </w:rPr>
        <w:t>填写完毕，点击“完成”按钮即申报成功，如下图所示：</w:t>
      </w:r>
    </w:p>
    <w:p w14:paraId="334DC1B2">
      <w:pPr>
        <w:rPr>
          <w:rFonts w:hint="eastAsia"/>
        </w:rPr>
      </w:pPr>
      <w:r>
        <w:drawing>
          <wp:inline distT="0" distB="0" distL="0" distR="0">
            <wp:extent cx="6274435" cy="23622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1544" cy="236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E67ED">
      <w:pPr>
        <w:rPr>
          <w:rFonts w:hint="eastAsia" w:ascii="仿宋_GB2312" w:eastAsia="仿宋_GB2312"/>
          <w:sz w:val="28"/>
          <w:szCs w:val="28"/>
        </w:rPr>
      </w:pPr>
    </w:p>
    <w:p w14:paraId="64DD64EE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注：</w:t>
      </w:r>
      <w:r>
        <w:rPr>
          <w:rFonts w:hint="eastAsia" w:ascii="仿宋_GB2312" w:eastAsia="仿宋_GB2312"/>
          <w:sz w:val="28"/>
          <w:szCs w:val="28"/>
        </w:rPr>
        <w:t>若学生提交的单项奖学金不符合要求，辅导员可回退，点击“查看申报表”里面点击回退</w:t>
      </w:r>
    </w:p>
    <w:p w14:paraId="4CF91D84"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6480810" cy="19850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0F595">
      <w:pPr>
        <w:rPr>
          <w:rFonts w:hint="eastAsia"/>
        </w:rPr>
      </w:pPr>
      <w:bookmarkStart w:id="0" w:name="_GoBack"/>
      <w:bookmarkEnd w:id="0"/>
    </w:p>
    <w:sectPr>
      <w:pgSz w:w="11906" w:h="16838"/>
      <w:pgMar w:top="709" w:right="849" w:bottom="426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D354A7-0A83-4F08-AFDA-BF6A82AC9D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5F4DA7D-0FF0-408A-8F6B-7D89DE9515F8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4BD0AC71-4FA6-4D06-B704-000CC061724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B1F8B314-6D1E-43C0-9B8F-0DDE44E8014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20FE910-60D1-49B4-8E6A-D5DFE35AD6C9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M2VkZTA5MmZhYTE4MDVmMmFjNTAxYzMyOTgxM2EifQ=="/>
  </w:docVars>
  <w:rsids>
    <w:rsidRoot w:val="009656D2"/>
    <w:rsid w:val="00017C48"/>
    <w:rsid w:val="000326DB"/>
    <w:rsid w:val="00115CDA"/>
    <w:rsid w:val="00142A98"/>
    <w:rsid w:val="00144596"/>
    <w:rsid w:val="002A48FA"/>
    <w:rsid w:val="0047513B"/>
    <w:rsid w:val="00641525"/>
    <w:rsid w:val="00654C7F"/>
    <w:rsid w:val="00693A7C"/>
    <w:rsid w:val="00695119"/>
    <w:rsid w:val="00714782"/>
    <w:rsid w:val="007B6B09"/>
    <w:rsid w:val="007E7D4A"/>
    <w:rsid w:val="00831172"/>
    <w:rsid w:val="008F4971"/>
    <w:rsid w:val="0093213D"/>
    <w:rsid w:val="00945909"/>
    <w:rsid w:val="009656D2"/>
    <w:rsid w:val="009C4601"/>
    <w:rsid w:val="009F1B6F"/>
    <w:rsid w:val="00A13F4B"/>
    <w:rsid w:val="00A6174B"/>
    <w:rsid w:val="00AE40EF"/>
    <w:rsid w:val="00AE6C1E"/>
    <w:rsid w:val="00BE2310"/>
    <w:rsid w:val="00C14CE8"/>
    <w:rsid w:val="00C34E72"/>
    <w:rsid w:val="00CB4454"/>
    <w:rsid w:val="00D05E7A"/>
    <w:rsid w:val="00D23F2A"/>
    <w:rsid w:val="00DE4F32"/>
    <w:rsid w:val="00E546BE"/>
    <w:rsid w:val="00F03A22"/>
    <w:rsid w:val="00F850A0"/>
    <w:rsid w:val="00FD6010"/>
    <w:rsid w:val="4D67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2 字符"/>
    <w:basedOn w:val="7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标题 3 字符"/>
    <w:basedOn w:val="7"/>
    <w:link w:val="3"/>
    <w:uiPriority w:val="9"/>
    <w:rPr>
      <w:b/>
      <w:bCs/>
      <w:sz w:val="32"/>
      <w:szCs w:val="32"/>
    </w:rPr>
  </w:style>
  <w:style w:type="character" w:customStyle="1" w:styleId="11">
    <w:name w:val="页眉 字符"/>
    <w:basedOn w:val="7"/>
    <w:link w:val="5"/>
    <w:uiPriority w:val="99"/>
    <w:rPr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860</Words>
  <Characters>930</Characters>
  <Lines>7</Lines>
  <Paragraphs>2</Paragraphs>
  <TotalTime>4</TotalTime>
  <ScaleCrop>false</ScaleCrop>
  <LinksUpToDate>false</LinksUpToDate>
  <CharactersWithSpaces>933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2021-05-06T00:33:00Z</dcterms:created>
  <dc:creator>李少娟</dc:creator>
  <cp:lastModifiedBy>Davy</cp:lastModifiedBy>
  <dcterms:modified xsi:type="dcterms:W3CDTF">2024-11-04T02:51:41Z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C75D588206AE41E69AE337D3B55CCC5E_12</vt:lpwstr>
  </property>
</Properties>
</file>